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2F" w:rsidRPr="00457DD8" w:rsidRDefault="00CC002F" w:rsidP="00457DD8">
      <w:pPr>
        <w:shd w:val="clear" w:color="auto" w:fill="FFFFFF"/>
        <w:tabs>
          <w:tab w:val="left" w:pos="6446"/>
        </w:tabs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pacing w:val="-9"/>
          <w:sz w:val="28"/>
          <w:szCs w:val="28"/>
        </w:rPr>
      </w:pPr>
      <w:r w:rsidRPr="00457DD8">
        <w:rPr>
          <w:rFonts w:ascii="Liberation Serif" w:hAnsi="Liberation Serif"/>
          <w:b/>
          <w:color w:val="000000"/>
          <w:spacing w:val="-9"/>
          <w:sz w:val="28"/>
          <w:szCs w:val="28"/>
        </w:rPr>
        <w:t>ИНФОРМАЦИЯ</w:t>
      </w:r>
    </w:p>
    <w:p w:rsidR="00CC002F" w:rsidRPr="00457DD8" w:rsidRDefault="00CC002F" w:rsidP="00457DD8">
      <w:pPr>
        <w:shd w:val="clear" w:color="auto" w:fill="FFFFFF"/>
        <w:tabs>
          <w:tab w:val="left" w:pos="6446"/>
        </w:tabs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pacing w:val="-9"/>
          <w:sz w:val="28"/>
          <w:szCs w:val="28"/>
        </w:rPr>
      </w:pPr>
      <w:r w:rsidRPr="00457DD8">
        <w:rPr>
          <w:rFonts w:ascii="Liberation Serif" w:hAnsi="Liberation Serif"/>
          <w:b/>
          <w:color w:val="000000"/>
          <w:spacing w:val="-9"/>
          <w:sz w:val="28"/>
          <w:szCs w:val="28"/>
        </w:rPr>
        <w:t>о работе комиссии по соблюдению требований к служебному поведению</w:t>
      </w:r>
    </w:p>
    <w:p w:rsidR="00CC002F" w:rsidRPr="00457DD8" w:rsidRDefault="00CC002F" w:rsidP="00457DD8">
      <w:pPr>
        <w:shd w:val="clear" w:color="auto" w:fill="FFFFFF"/>
        <w:tabs>
          <w:tab w:val="left" w:pos="6446"/>
        </w:tabs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pacing w:val="-9"/>
          <w:sz w:val="28"/>
          <w:szCs w:val="28"/>
        </w:rPr>
      </w:pPr>
      <w:r w:rsidRPr="00457DD8">
        <w:rPr>
          <w:rFonts w:ascii="Liberation Serif" w:hAnsi="Liberation Serif"/>
          <w:b/>
          <w:color w:val="000000"/>
          <w:spacing w:val="-9"/>
          <w:sz w:val="28"/>
          <w:szCs w:val="28"/>
        </w:rPr>
        <w:t xml:space="preserve">муниципальных служащих и урегулированию конфликта интересов </w:t>
      </w:r>
      <w:proofErr w:type="gramStart"/>
      <w:r w:rsidRPr="00457DD8">
        <w:rPr>
          <w:rFonts w:ascii="Liberation Serif" w:hAnsi="Liberation Serif"/>
          <w:b/>
          <w:color w:val="000000"/>
          <w:spacing w:val="-9"/>
          <w:sz w:val="28"/>
          <w:szCs w:val="28"/>
        </w:rPr>
        <w:t>в</w:t>
      </w:r>
      <w:proofErr w:type="gramEnd"/>
    </w:p>
    <w:p w:rsidR="00CC002F" w:rsidRPr="00457DD8" w:rsidRDefault="00CC002F" w:rsidP="00457DD8">
      <w:pPr>
        <w:shd w:val="clear" w:color="auto" w:fill="FFFFFF"/>
        <w:tabs>
          <w:tab w:val="left" w:pos="6446"/>
        </w:tabs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pacing w:val="-9"/>
          <w:sz w:val="28"/>
          <w:szCs w:val="28"/>
        </w:rPr>
      </w:pPr>
      <w:r w:rsidRPr="00457DD8">
        <w:rPr>
          <w:rFonts w:ascii="Liberation Serif" w:hAnsi="Liberation Serif"/>
          <w:b/>
          <w:color w:val="000000"/>
          <w:spacing w:val="-9"/>
          <w:sz w:val="28"/>
          <w:szCs w:val="28"/>
        </w:rPr>
        <w:t xml:space="preserve">Администрации </w:t>
      </w:r>
      <w:r w:rsidR="000315AF" w:rsidRPr="00457DD8">
        <w:rPr>
          <w:rFonts w:ascii="Liberation Serif" w:hAnsi="Liberation Serif"/>
          <w:b/>
          <w:color w:val="000000"/>
          <w:spacing w:val="-9"/>
          <w:sz w:val="28"/>
          <w:szCs w:val="28"/>
        </w:rPr>
        <w:t>Сладковского сельского поселения</w:t>
      </w:r>
      <w:r w:rsidRPr="00457DD8">
        <w:rPr>
          <w:rFonts w:ascii="Liberation Serif" w:hAnsi="Liberation Serif"/>
          <w:b/>
          <w:color w:val="000000"/>
          <w:spacing w:val="-9"/>
          <w:sz w:val="28"/>
          <w:szCs w:val="28"/>
        </w:rPr>
        <w:t xml:space="preserve"> за </w:t>
      </w:r>
      <w:r w:rsidR="00090580" w:rsidRPr="00457DD8">
        <w:rPr>
          <w:rFonts w:ascii="Liberation Serif" w:hAnsi="Liberation Serif"/>
          <w:b/>
          <w:color w:val="000000"/>
          <w:spacing w:val="-9"/>
          <w:sz w:val="28"/>
          <w:szCs w:val="28"/>
          <w:lang w:val="en-US"/>
        </w:rPr>
        <w:t>I</w:t>
      </w:r>
      <w:r w:rsidR="00085DA7" w:rsidRPr="00457DD8">
        <w:rPr>
          <w:rFonts w:ascii="Liberation Serif" w:hAnsi="Liberation Serif"/>
          <w:b/>
          <w:color w:val="000000"/>
          <w:spacing w:val="-9"/>
          <w:sz w:val="28"/>
          <w:szCs w:val="28"/>
        </w:rPr>
        <w:t xml:space="preserve"> </w:t>
      </w:r>
      <w:r w:rsidR="005B1BFB" w:rsidRPr="00457DD8">
        <w:rPr>
          <w:rFonts w:ascii="Liberation Serif" w:hAnsi="Liberation Serif"/>
          <w:b/>
          <w:color w:val="000000"/>
          <w:spacing w:val="-9"/>
          <w:sz w:val="28"/>
          <w:szCs w:val="28"/>
        </w:rPr>
        <w:t>квартал 202</w:t>
      </w:r>
      <w:r w:rsidR="00527D2A" w:rsidRPr="00457DD8">
        <w:rPr>
          <w:rFonts w:ascii="Liberation Serif" w:hAnsi="Liberation Serif"/>
          <w:b/>
          <w:color w:val="000000"/>
          <w:spacing w:val="-9"/>
          <w:sz w:val="28"/>
          <w:szCs w:val="28"/>
        </w:rPr>
        <w:t>3</w:t>
      </w:r>
      <w:r w:rsidRPr="00457DD8">
        <w:rPr>
          <w:rFonts w:ascii="Liberation Serif" w:hAnsi="Liberation Serif"/>
          <w:b/>
          <w:color w:val="000000"/>
          <w:spacing w:val="-9"/>
          <w:sz w:val="28"/>
          <w:szCs w:val="28"/>
        </w:rPr>
        <w:t xml:space="preserve"> года</w:t>
      </w:r>
    </w:p>
    <w:p w:rsidR="00FF42BE" w:rsidRPr="00457DD8" w:rsidRDefault="00FF42BE" w:rsidP="00457DD8">
      <w:pPr>
        <w:shd w:val="clear" w:color="auto" w:fill="FFFFFF"/>
        <w:tabs>
          <w:tab w:val="left" w:pos="6446"/>
        </w:tabs>
        <w:spacing w:after="0"/>
        <w:ind w:firstLine="567"/>
        <w:jc w:val="center"/>
        <w:rPr>
          <w:rFonts w:ascii="Liberation Serif" w:hAnsi="Liberation Serif"/>
          <w:color w:val="000000"/>
          <w:spacing w:val="-9"/>
          <w:sz w:val="28"/>
          <w:szCs w:val="28"/>
        </w:rPr>
      </w:pPr>
    </w:p>
    <w:p w:rsidR="00CC002F" w:rsidRPr="00457DD8" w:rsidRDefault="00CC002F" w:rsidP="00457DD8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/>
          <w:color w:val="000000"/>
          <w:spacing w:val="-9"/>
          <w:sz w:val="28"/>
          <w:szCs w:val="28"/>
        </w:rPr>
      </w:pPr>
      <w:r w:rsidRPr="00457DD8">
        <w:rPr>
          <w:rFonts w:ascii="Liberation Serif" w:hAnsi="Liberation Serif"/>
          <w:color w:val="000000"/>
          <w:spacing w:val="-9"/>
          <w:sz w:val="28"/>
          <w:szCs w:val="28"/>
        </w:rPr>
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</w:t>
      </w:r>
      <w:r w:rsidR="000315AF" w:rsidRPr="00457DD8">
        <w:rPr>
          <w:rFonts w:ascii="Liberation Serif" w:hAnsi="Liberation Serif"/>
          <w:color w:val="000000"/>
          <w:spacing w:val="-9"/>
          <w:sz w:val="28"/>
          <w:szCs w:val="28"/>
        </w:rPr>
        <w:t>Сладковского сельского поселения</w:t>
      </w:r>
      <w:r w:rsidRPr="00457DD8">
        <w:rPr>
          <w:rFonts w:ascii="Liberation Serif" w:hAnsi="Liberation Serif"/>
          <w:color w:val="000000"/>
          <w:spacing w:val="-9"/>
          <w:sz w:val="28"/>
          <w:szCs w:val="28"/>
        </w:rPr>
        <w:t xml:space="preserve"> осуществляет свою деятельность в соответствии с Федеральным законом от 25 декабря 2008 г. № 273-ФЗ «О противодействии коррупции».</w:t>
      </w:r>
    </w:p>
    <w:p w:rsidR="00733A20" w:rsidRPr="00457DD8" w:rsidRDefault="00CC002F" w:rsidP="00457DD8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/>
          <w:color w:val="000000"/>
          <w:spacing w:val="-9"/>
          <w:sz w:val="28"/>
          <w:szCs w:val="28"/>
        </w:rPr>
      </w:pPr>
      <w:r w:rsidRPr="00457DD8">
        <w:rPr>
          <w:rFonts w:ascii="Liberation Serif" w:hAnsi="Liberation Serif"/>
          <w:color w:val="000000"/>
          <w:spacing w:val="-9"/>
          <w:sz w:val="28"/>
          <w:szCs w:val="28"/>
        </w:rPr>
        <w:t xml:space="preserve">В </w:t>
      </w:r>
      <w:r w:rsidR="00090580" w:rsidRPr="00457DD8">
        <w:rPr>
          <w:rFonts w:ascii="Liberation Serif" w:hAnsi="Liberation Serif"/>
          <w:color w:val="000000"/>
          <w:spacing w:val="-9"/>
          <w:sz w:val="28"/>
          <w:szCs w:val="28"/>
          <w:lang w:val="en-US"/>
        </w:rPr>
        <w:t>I</w:t>
      </w:r>
      <w:r w:rsidR="00085DA7" w:rsidRPr="00457DD8">
        <w:rPr>
          <w:rFonts w:ascii="Liberation Serif" w:hAnsi="Liberation Serif"/>
          <w:color w:val="000000"/>
          <w:spacing w:val="-9"/>
          <w:sz w:val="28"/>
          <w:szCs w:val="28"/>
        </w:rPr>
        <w:t xml:space="preserve"> </w:t>
      </w:r>
      <w:r w:rsidR="005B1BFB" w:rsidRPr="00457DD8">
        <w:rPr>
          <w:rFonts w:ascii="Liberation Serif" w:hAnsi="Liberation Serif"/>
          <w:color w:val="000000"/>
          <w:spacing w:val="-9"/>
          <w:sz w:val="28"/>
          <w:szCs w:val="28"/>
        </w:rPr>
        <w:t>квартале 202</w:t>
      </w:r>
      <w:r w:rsidR="00064B7E" w:rsidRPr="00457DD8">
        <w:rPr>
          <w:rFonts w:ascii="Liberation Serif" w:hAnsi="Liberation Serif"/>
          <w:color w:val="000000"/>
          <w:spacing w:val="-9"/>
          <w:sz w:val="28"/>
          <w:szCs w:val="28"/>
        </w:rPr>
        <w:t>3</w:t>
      </w:r>
      <w:r w:rsidRPr="00457DD8">
        <w:rPr>
          <w:rFonts w:ascii="Liberation Serif" w:hAnsi="Liberation Serif"/>
          <w:color w:val="000000"/>
          <w:spacing w:val="-9"/>
          <w:sz w:val="28"/>
          <w:szCs w:val="28"/>
        </w:rPr>
        <w:t xml:space="preserve"> года проведено </w:t>
      </w:r>
      <w:r w:rsidR="000315AF" w:rsidRPr="00457DD8">
        <w:rPr>
          <w:rFonts w:ascii="Liberation Serif" w:hAnsi="Liberation Serif"/>
          <w:color w:val="000000"/>
          <w:spacing w:val="-9"/>
          <w:sz w:val="28"/>
          <w:szCs w:val="28"/>
        </w:rPr>
        <w:t>5</w:t>
      </w:r>
      <w:r w:rsidRPr="00457DD8">
        <w:rPr>
          <w:rFonts w:ascii="Liberation Serif" w:hAnsi="Liberation Serif"/>
          <w:color w:val="000000"/>
          <w:spacing w:val="-9"/>
          <w:sz w:val="28"/>
          <w:szCs w:val="28"/>
        </w:rPr>
        <w:t xml:space="preserve"> заседани</w:t>
      </w:r>
      <w:r w:rsidR="00527D2A" w:rsidRPr="00457DD8">
        <w:rPr>
          <w:rFonts w:ascii="Liberation Serif" w:hAnsi="Liberation Serif"/>
          <w:color w:val="000000"/>
          <w:spacing w:val="-9"/>
          <w:sz w:val="28"/>
          <w:szCs w:val="28"/>
        </w:rPr>
        <w:t>я</w:t>
      </w:r>
      <w:r w:rsidRPr="00457DD8">
        <w:rPr>
          <w:rFonts w:ascii="Liberation Serif" w:hAnsi="Liberation Serif"/>
          <w:color w:val="000000"/>
          <w:spacing w:val="-9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315AF" w:rsidRPr="00457DD8">
        <w:rPr>
          <w:rFonts w:ascii="Liberation Serif" w:hAnsi="Liberation Serif"/>
          <w:color w:val="000000"/>
          <w:spacing w:val="-9"/>
          <w:sz w:val="28"/>
          <w:szCs w:val="28"/>
        </w:rPr>
        <w:t>Сладковского сельского поселения</w:t>
      </w:r>
      <w:r w:rsidRPr="00457DD8">
        <w:rPr>
          <w:rFonts w:ascii="Liberation Serif" w:hAnsi="Liberation Serif"/>
          <w:color w:val="000000"/>
          <w:spacing w:val="-9"/>
          <w:sz w:val="28"/>
          <w:szCs w:val="28"/>
        </w:rPr>
        <w:t xml:space="preserve">. </w:t>
      </w:r>
    </w:p>
    <w:p w:rsidR="00733A20" w:rsidRPr="00457DD8" w:rsidRDefault="00CC002F" w:rsidP="00457DD8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/>
          <w:color w:val="000000"/>
          <w:spacing w:val="-9"/>
          <w:sz w:val="28"/>
          <w:szCs w:val="28"/>
        </w:rPr>
      </w:pPr>
      <w:r w:rsidRPr="00457DD8">
        <w:rPr>
          <w:rFonts w:ascii="Liberation Serif" w:hAnsi="Liberation Serif"/>
          <w:color w:val="000000"/>
          <w:spacing w:val="-9"/>
          <w:sz w:val="28"/>
          <w:szCs w:val="28"/>
        </w:rPr>
        <w:t>На заседани</w:t>
      </w:r>
      <w:r w:rsidR="00090580" w:rsidRPr="00457DD8">
        <w:rPr>
          <w:rFonts w:ascii="Liberation Serif" w:hAnsi="Liberation Serif"/>
          <w:color w:val="000000"/>
          <w:spacing w:val="-9"/>
          <w:sz w:val="28"/>
          <w:szCs w:val="28"/>
        </w:rPr>
        <w:t>и</w:t>
      </w:r>
      <w:r w:rsidR="00733A20" w:rsidRPr="00457DD8">
        <w:rPr>
          <w:rFonts w:ascii="Liberation Serif" w:hAnsi="Liberation Serif"/>
          <w:color w:val="000000"/>
          <w:spacing w:val="-9"/>
          <w:sz w:val="28"/>
          <w:szCs w:val="28"/>
        </w:rPr>
        <w:t xml:space="preserve"> </w:t>
      </w:r>
      <w:r w:rsidRPr="00457DD8">
        <w:rPr>
          <w:rFonts w:ascii="Liberation Serif" w:hAnsi="Liberation Serif"/>
          <w:color w:val="000000"/>
          <w:spacing w:val="-9"/>
          <w:sz w:val="28"/>
          <w:szCs w:val="28"/>
        </w:rPr>
        <w:t>рассмотрен</w:t>
      </w:r>
      <w:r w:rsidR="00733A20" w:rsidRPr="00457DD8">
        <w:rPr>
          <w:rFonts w:ascii="Liberation Serif" w:hAnsi="Liberation Serif"/>
          <w:color w:val="000000"/>
          <w:spacing w:val="-9"/>
          <w:sz w:val="28"/>
          <w:szCs w:val="28"/>
        </w:rPr>
        <w:t>ы</w:t>
      </w:r>
      <w:r w:rsidRPr="00457DD8">
        <w:rPr>
          <w:rFonts w:ascii="Liberation Serif" w:hAnsi="Liberation Serif"/>
          <w:color w:val="000000"/>
          <w:spacing w:val="-9"/>
          <w:sz w:val="28"/>
          <w:szCs w:val="28"/>
        </w:rPr>
        <w:t xml:space="preserve"> </w:t>
      </w:r>
      <w:r w:rsidR="00733A20" w:rsidRPr="00457DD8">
        <w:rPr>
          <w:rFonts w:ascii="Liberation Serif" w:hAnsi="Liberation Serif"/>
          <w:color w:val="000000"/>
          <w:spacing w:val="-9"/>
          <w:sz w:val="28"/>
          <w:szCs w:val="28"/>
        </w:rPr>
        <w:t xml:space="preserve">следующие </w:t>
      </w:r>
      <w:r w:rsidRPr="00457DD8">
        <w:rPr>
          <w:rFonts w:ascii="Liberation Serif" w:hAnsi="Liberation Serif"/>
          <w:color w:val="000000"/>
          <w:spacing w:val="-9"/>
          <w:sz w:val="28"/>
          <w:szCs w:val="28"/>
        </w:rPr>
        <w:t>вопрос</w:t>
      </w:r>
      <w:r w:rsidR="00733A20" w:rsidRPr="00457DD8">
        <w:rPr>
          <w:rFonts w:ascii="Liberation Serif" w:hAnsi="Liberation Serif"/>
          <w:color w:val="000000"/>
          <w:spacing w:val="-9"/>
          <w:sz w:val="28"/>
          <w:szCs w:val="28"/>
        </w:rPr>
        <w:t>ы:</w:t>
      </w:r>
    </w:p>
    <w:p w:rsidR="00C3216C" w:rsidRPr="00457DD8" w:rsidRDefault="00C3216C" w:rsidP="00D14F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57DD8">
        <w:rPr>
          <w:rFonts w:ascii="Liberation Serif" w:eastAsia="Calibri" w:hAnsi="Liberation Serif" w:cs="Times New Roman"/>
          <w:sz w:val="28"/>
          <w:szCs w:val="28"/>
        </w:rPr>
        <w:t>Об утверждении плана работы комиссии на 2023 год;</w:t>
      </w:r>
    </w:p>
    <w:p w:rsidR="00295BF1" w:rsidRPr="00457DD8" w:rsidRDefault="00C3216C" w:rsidP="00D14F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i/>
          <w:sz w:val="28"/>
          <w:szCs w:val="28"/>
        </w:rPr>
      </w:pPr>
      <w:r w:rsidRPr="00457DD8">
        <w:rPr>
          <w:rFonts w:ascii="Liberation Serif" w:eastAsia="Calibri" w:hAnsi="Liberation Serif" w:cs="Times New Roman"/>
          <w:sz w:val="28"/>
          <w:szCs w:val="28"/>
        </w:rPr>
        <w:t xml:space="preserve">О рассмотрении уведомления </w:t>
      </w:r>
      <w:r w:rsidRPr="00457DD8">
        <w:rPr>
          <w:rFonts w:ascii="Liberation Serif" w:hAnsi="Liberation Serif"/>
          <w:sz w:val="28"/>
          <w:szCs w:val="28"/>
        </w:rPr>
        <w:t>муниципального служащего об иной о</w:t>
      </w:r>
      <w:r w:rsidR="00295BF1" w:rsidRPr="00457DD8">
        <w:rPr>
          <w:rFonts w:ascii="Liberation Serif" w:hAnsi="Liberation Serif"/>
          <w:sz w:val="28"/>
          <w:szCs w:val="28"/>
        </w:rPr>
        <w:t>п</w:t>
      </w:r>
      <w:r w:rsidRPr="00457DD8">
        <w:rPr>
          <w:rFonts w:ascii="Liberation Serif" w:hAnsi="Liberation Serif"/>
          <w:sz w:val="28"/>
          <w:szCs w:val="28"/>
        </w:rPr>
        <w:t>лачиваемой работе</w:t>
      </w:r>
      <w:r w:rsidR="00295BF1" w:rsidRPr="00457DD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95BF1" w:rsidRPr="00457DD8">
        <w:rPr>
          <w:rFonts w:ascii="Liberation Serif" w:hAnsi="Liberation Serif"/>
          <w:i/>
          <w:color w:val="000000"/>
          <w:sz w:val="28"/>
          <w:szCs w:val="28"/>
        </w:rPr>
        <w:t xml:space="preserve">(Установлено, что при выполнении </w:t>
      </w:r>
      <w:bookmarkStart w:id="0" w:name="_GoBack"/>
      <w:bookmarkEnd w:id="0"/>
      <w:r w:rsidR="00295BF1" w:rsidRPr="00457DD8">
        <w:rPr>
          <w:rFonts w:ascii="Liberation Serif" w:hAnsi="Liberation Serif"/>
          <w:i/>
          <w:color w:val="000000"/>
          <w:sz w:val="28"/>
          <w:szCs w:val="28"/>
        </w:rPr>
        <w:t>2 муниципальными служащими иной оплачиваемой работы не содержится признаков личной заинтересованности, которая может привести к конфликту интересов).</w:t>
      </w:r>
    </w:p>
    <w:p w:rsidR="00EC365C" w:rsidRPr="00457DD8" w:rsidRDefault="00EC365C" w:rsidP="00D14F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457DD8">
        <w:rPr>
          <w:rFonts w:ascii="Liberation Serif" w:eastAsia="Calibri" w:hAnsi="Liberation Serif" w:cs="Liberation Serif"/>
          <w:sz w:val="28"/>
          <w:szCs w:val="28"/>
        </w:rPr>
        <w:t>Об Актуализации карты коррупционных рисков, возникающих при осуществлении закупок, с учетом изменений, внесенных в Закон № 44-ФЗ.</w:t>
      </w:r>
      <w:r w:rsidR="00457DD8" w:rsidRPr="00457DD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57DD8" w:rsidRPr="00457DD8">
        <w:rPr>
          <w:rFonts w:ascii="Liberation Serif" w:eastAsia="Calibri" w:hAnsi="Liberation Serif" w:cs="Liberation Serif"/>
          <w:i/>
          <w:sz w:val="28"/>
          <w:szCs w:val="28"/>
        </w:rPr>
        <w:t>(</w:t>
      </w:r>
      <w:r w:rsidR="00457DD8" w:rsidRPr="00457DD8">
        <w:rPr>
          <w:rFonts w:ascii="Liberation Serif" w:hAnsi="Liberation Serif" w:cs="Liberation Serif"/>
          <w:i/>
          <w:sz w:val="26"/>
          <w:szCs w:val="26"/>
        </w:rPr>
        <w:t>Информация принята к сведению).</w:t>
      </w:r>
    </w:p>
    <w:p w:rsidR="00EC365C" w:rsidRPr="00457DD8" w:rsidRDefault="00EC365C" w:rsidP="00D14F30">
      <w:pPr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57DD8">
        <w:rPr>
          <w:rFonts w:ascii="Liberation Serif" w:eastAsia="Calibri" w:hAnsi="Liberation Serif" w:cs="Times New Roman"/>
          <w:sz w:val="28"/>
          <w:szCs w:val="28"/>
        </w:rPr>
        <w:t>О проведении разъяснительных мероприятий с муниципальными служащими администрации Сладковского сельского поселения по вопросу предоставления сведений о доходах, расходах, об имуществе и обязательствах имущественного характера.</w:t>
      </w:r>
      <w:r w:rsidR="00457DD8" w:rsidRPr="00457DD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457DD8" w:rsidRPr="00457DD8">
        <w:rPr>
          <w:rFonts w:ascii="Liberation Serif" w:eastAsia="Calibri" w:hAnsi="Liberation Serif" w:cs="Times New Roman"/>
          <w:i/>
          <w:sz w:val="28"/>
          <w:szCs w:val="28"/>
        </w:rPr>
        <w:t>(</w:t>
      </w:r>
      <w:r w:rsidR="00457DD8" w:rsidRPr="00457DD8">
        <w:rPr>
          <w:rFonts w:ascii="Liberation Serif" w:hAnsi="Liberation Serif" w:cs="Liberation Serif"/>
          <w:i/>
          <w:sz w:val="26"/>
          <w:szCs w:val="26"/>
        </w:rPr>
        <w:t>Информация принята к сведению).</w:t>
      </w:r>
    </w:p>
    <w:p w:rsidR="00C3216C" w:rsidRPr="00457DD8" w:rsidRDefault="00C3216C" w:rsidP="00457DD8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</w:rPr>
      </w:pPr>
    </w:p>
    <w:p w:rsidR="00085DA7" w:rsidRPr="00457DD8" w:rsidRDefault="00085DA7" w:rsidP="00457DD8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/>
          <w:color w:val="000000"/>
          <w:spacing w:val="-9"/>
          <w:sz w:val="28"/>
          <w:szCs w:val="28"/>
        </w:rPr>
      </w:pPr>
    </w:p>
    <w:sectPr w:rsidR="00085DA7" w:rsidRPr="00457DD8" w:rsidSect="00B477BD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C6" w:rsidRDefault="009602C6" w:rsidP="00B03EF7">
      <w:pPr>
        <w:spacing w:after="0" w:line="240" w:lineRule="auto"/>
      </w:pPr>
      <w:r>
        <w:separator/>
      </w:r>
    </w:p>
  </w:endnote>
  <w:endnote w:type="continuationSeparator" w:id="0">
    <w:p w:rsidR="009602C6" w:rsidRDefault="009602C6" w:rsidP="00B0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F7" w:rsidRDefault="00B03EF7">
    <w:pPr>
      <w:pStyle w:val="aa"/>
      <w:jc w:val="right"/>
    </w:pPr>
  </w:p>
  <w:p w:rsidR="00B03EF7" w:rsidRDefault="00B03E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C6" w:rsidRDefault="009602C6" w:rsidP="00B03EF7">
      <w:pPr>
        <w:spacing w:after="0" w:line="240" w:lineRule="auto"/>
      </w:pPr>
      <w:r>
        <w:separator/>
      </w:r>
    </w:p>
  </w:footnote>
  <w:footnote w:type="continuationSeparator" w:id="0">
    <w:p w:rsidR="009602C6" w:rsidRDefault="009602C6" w:rsidP="00B0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6BA7"/>
    <w:multiLevelType w:val="hybridMultilevel"/>
    <w:tmpl w:val="B84CE15A"/>
    <w:lvl w:ilvl="0" w:tplc="3BAED46C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>
    <w:nsid w:val="19102A80"/>
    <w:multiLevelType w:val="multilevel"/>
    <w:tmpl w:val="BA2259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  <w:color w:val="000000"/>
      </w:rPr>
    </w:lvl>
  </w:abstractNum>
  <w:abstractNum w:abstractNumId="2">
    <w:nsid w:val="28667A06"/>
    <w:multiLevelType w:val="hybridMultilevel"/>
    <w:tmpl w:val="698E0B3C"/>
    <w:lvl w:ilvl="0" w:tplc="BE1CB78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9A3BDF"/>
    <w:multiLevelType w:val="hybridMultilevel"/>
    <w:tmpl w:val="87AE7F4E"/>
    <w:lvl w:ilvl="0" w:tplc="FC4C88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421646"/>
    <w:multiLevelType w:val="hybridMultilevel"/>
    <w:tmpl w:val="21F642C8"/>
    <w:lvl w:ilvl="0" w:tplc="9A9275A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A1CE5"/>
    <w:multiLevelType w:val="hybridMultilevel"/>
    <w:tmpl w:val="F6F4B9A8"/>
    <w:lvl w:ilvl="0" w:tplc="5D6E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2E2158"/>
    <w:multiLevelType w:val="hybridMultilevel"/>
    <w:tmpl w:val="2892E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F5B57"/>
    <w:multiLevelType w:val="hybridMultilevel"/>
    <w:tmpl w:val="4CDC0A7E"/>
    <w:lvl w:ilvl="0" w:tplc="036698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AB5008"/>
    <w:multiLevelType w:val="hybridMultilevel"/>
    <w:tmpl w:val="8C9E29DA"/>
    <w:lvl w:ilvl="0" w:tplc="1F00AA70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AE70AD7"/>
    <w:multiLevelType w:val="hybridMultilevel"/>
    <w:tmpl w:val="32AC5218"/>
    <w:lvl w:ilvl="0" w:tplc="CFD6E8B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C3D699C"/>
    <w:multiLevelType w:val="hybridMultilevel"/>
    <w:tmpl w:val="2B1E8400"/>
    <w:lvl w:ilvl="0" w:tplc="982AE9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2C1E00"/>
    <w:multiLevelType w:val="hybridMultilevel"/>
    <w:tmpl w:val="0F826BAC"/>
    <w:lvl w:ilvl="0" w:tplc="9F4A69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D12E6E"/>
    <w:multiLevelType w:val="hybridMultilevel"/>
    <w:tmpl w:val="967ED28E"/>
    <w:lvl w:ilvl="0" w:tplc="3AF8BC22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F1E0767"/>
    <w:multiLevelType w:val="hybridMultilevel"/>
    <w:tmpl w:val="0FCE9C44"/>
    <w:lvl w:ilvl="0" w:tplc="295AA6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B8D"/>
    <w:rsid w:val="000315AF"/>
    <w:rsid w:val="00064B7E"/>
    <w:rsid w:val="00065D79"/>
    <w:rsid w:val="00085DA7"/>
    <w:rsid w:val="00090580"/>
    <w:rsid w:val="000A6E87"/>
    <w:rsid w:val="0010526B"/>
    <w:rsid w:val="00117D5C"/>
    <w:rsid w:val="001544A3"/>
    <w:rsid w:val="00170E8F"/>
    <w:rsid w:val="00180120"/>
    <w:rsid w:val="001A53F7"/>
    <w:rsid w:val="00226F38"/>
    <w:rsid w:val="00263DDA"/>
    <w:rsid w:val="00284C8E"/>
    <w:rsid w:val="00295BF1"/>
    <w:rsid w:val="002C5521"/>
    <w:rsid w:val="002C7EC7"/>
    <w:rsid w:val="002E4CE0"/>
    <w:rsid w:val="003168EA"/>
    <w:rsid w:val="00333E86"/>
    <w:rsid w:val="003F7F59"/>
    <w:rsid w:val="00425860"/>
    <w:rsid w:val="00426910"/>
    <w:rsid w:val="00436FC4"/>
    <w:rsid w:val="00447BFE"/>
    <w:rsid w:val="004531D5"/>
    <w:rsid w:val="00457DD8"/>
    <w:rsid w:val="00465198"/>
    <w:rsid w:val="00485C3B"/>
    <w:rsid w:val="004F0431"/>
    <w:rsid w:val="00521FB6"/>
    <w:rsid w:val="00527D2A"/>
    <w:rsid w:val="005448F1"/>
    <w:rsid w:val="0056098E"/>
    <w:rsid w:val="005B1BFB"/>
    <w:rsid w:val="005B7A31"/>
    <w:rsid w:val="0061162D"/>
    <w:rsid w:val="0061436B"/>
    <w:rsid w:val="00616712"/>
    <w:rsid w:val="00626534"/>
    <w:rsid w:val="00665E8F"/>
    <w:rsid w:val="00733A20"/>
    <w:rsid w:val="00777249"/>
    <w:rsid w:val="007960EB"/>
    <w:rsid w:val="007D2C4D"/>
    <w:rsid w:val="007D6427"/>
    <w:rsid w:val="007F7802"/>
    <w:rsid w:val="00834EC3"/>
    <w:rsid w:val="00860B8D"/>
    <w:rsid w:val="00865C0B"/>
    <w:rsid w:val="00885836"/>
    <w:rsid w:val="008A0B8E"/>
    <w:rsid w:val="009529A8"/>
    <w:rsid w:val="00956A12"/>
    <w:rsid w:val="009602C6"/>
    <w:rsid w:val="00964665"/>
    <w:rsid w:val="009C07EB"/>
    <w:rsid w:val="009C17AE"/>
    <w:rsid w:val="009E7848"/>
    <w:rsid w:val="009F3685"/>
    <w:rsid w:val="00A015CF"/>
    <w:rsid w:val="00A3025F"/>
    <w:rsid w:val="00A456AF"/>
    <w:rsid w:val="00B03758"/>
    <w:rsid w:val="00B03EF7"/>
    <w:rsid w:val="00B434A0"/>
    <w:rsid w:val="00B46BF3"/>
    <w:rsid w:val="00B477BD"/>
    <w:rsid w:val="00B83669"/>
    <w:rsid w:val="00C3216C"/>
    <w:rsid w:val="00C46B39"/>
    <w:rsid w:val="00C67B5E"/>
    <w:rsid w:val="00C96D74"/>
    <w:rsid w:val="00CC002F"/>
    <w:rsid w:val="00CE4554"/>
    <w:rsid w:val="00D14F30"/>
    <w:rsid w:val="00E311D7"/>
    <w:rsid w:val="00E5150F"/>
    <w:rsid w:val="00E938D8"/>
    <w:rsid w:val="00EC365C"/>
    <w:rsid w:val="00EE7B40"/>
    <w:rsid w:val="00F022D2"/>
    <w:rsid w:val="00F47927"/>
    <w:rsid w:val="00F50073"/>
    <w:rsid w:val="00FB67C9"/>
    <w:rsid w:val="00FC19DA"/>
    <w:rsid w:val="00FF42BE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2BE"/>
    <w:pPr>
      <w:ind w:left="720"/>
      <w:contextualSpacing/>
    </w:pPr>
  </w:style>
  <w:style w:type="paragraph" w:customStyle="1" w:styleId="ConsPlusNormal">
    <w:name w:val="ConsPlusNormal"/>
    <w:rsid w:val="00B4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EF7"/>
  </w:style>
  <w:style w:type="paragraph" w:styleId="aa">
    <w:name w:val="footer"/>
    <w:basedOn w:val="a"/>
    <w:link w:val="ab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2BE"/>
    <w:pPr>
      <w:ind w:left="720"/>
      <w:contextualSpacing/>
    </w:pPr>
  </w:style>
  <w:style w:type="paragraph" w:customStyle="1" w:styleId="ConsPlusNormal">
    <w:name w:val="ConsPlusNormal"/>
    <w:rsid w:val="00B4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EF7"/>
  </w:style>
  <w:style w:type="paragraph" w:styleId="aa">
    <w:name w:val="footer"/>
    <w:basedOn w:val="a"/>
    <w:link w:val="ab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26</cp:revision>
  <cp:lastPrinted>2023-05-30T09:30:00Z</cp:lastPrinted>
  <dcterms:created xsi:type="dcterms:W3CDTF">2018-11-26T08:10:00Z</dcterms:created>
  <dcterms:modified xsi:type="dcterms:W3CDTF">2023-05-30T09:30:00Z</dcterms:modified>
</cp:coreProperties>
</file>